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7F92065C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A36898">
        <w:rPr>
          <w:b/>
          <w:noProof/>
          <w:sz w:val="24"/>
        </w:rPr>
        <w:t>170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596AD46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71A47" w:rsidRPr="00471A47">
        <w:rPr>
          <w:rFonts w:ascii="Arial" w:hAnsi="Arial" w:cs="Arial"/>
          <w:b/>
          <w:bCs/>
        </w:rPr>
        <w:t xml:space="preserve">CR to </w:t>
      </w:r>
      <w:r w:rsidR="00BA001D">
        <w:rPr>
          <w:rFonts w:ascii="Arial" w:hAnsi="Arial" w:cs="Arial"/>
          <w:b/>
          <w:bCs/>
        </w:rPr>
        <w:t>23.501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BA001D">
        <w:rPr>
          <w:rFonts w:ascii="Arial" w:hAnsi="Arial" w:cs="Arial"/>
          <w:b/>
          <w:bCs/>
        </w:rPr>
        <w:t>TEI17</w:t>
      </w:r>
      <w:r w:rsidR="00471A47" w:rsidRPr="00471A47">
        <w:rPr>
          <w:rFonts w:ascii="Arial" w:hAnsi="Arial" w:cs="Arial"/>
          <w:b/>
          <w:bCs/>
        </w:rPr>
        <w:t>, Rel-</w:t>
      </w:r>
      <w:r w:rsidR="00A36898">
        <w:rPr>
          <w:rFonts w:ascii="Arial" w:hAnsi="Arial" w:cs="Arial"/>
          <w:b/>
          <w:bCs/>
        </w:rPr>
        <w:t>17</w:t>
      </w:r>
      <w:r w:rsidR="00471A47" w:rsidRPr="00471A47">
        <w:rPr>
          <w:rFonts w:ascii="Arial" w:hAnsi="Arial" w:cs="Arial"/>
          <w:b/>
          <w:bCs/>
        </w:rPr>
        <w:t>)</w:t>
      </w:r>
    </w:p>
    <w:p w14:paraId="3E8ECE6B" w14:textId="0215853C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BA001D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428E074B" w:rsidR="004E535C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>Th</w:t>
      </w:r>
      <w:r w:rsidR="00A36898">
        <w:rPr>
          <w:rFonts w:ascii="Arial" w:hAnsi="Arial" w:cs="Arial"/>
        </w:rPr>
        <w:t>is</w:t>
      </w:r>
      <w:r w:rsidRPr="00471A47">
        <w:rPr>
          <w:rFonts w:ascii="Arial" w:hAnsi="Arial" w:cs="Arial"/>
        </w:rPr>
        <w:t xml:space="preserve"> CR</w:t>
      </w:r>
      <w:r w:rsidR="00A36898">
        <w:rPr>
          <w:rFonts w:ascii="Arial" w:hAnsi="Arial" w:cs="Arial"/>
        </w:rPr>
        <w:t xml:space="preserve"> was</w:t>
      </w:r>
      <w:r w:rsidRPr="00471A47">
        <w:rPr>
          <w:rFonts w:ascii="Arial" w:hAnsi="Arial" w:cs="Arial"/>
        </w:rPr>
        <w:t xml:space="preserve">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</w:t>
      </w:r>
      <w:r w:rsidR="00A36898">
        <w:rPr>
          <w:rFonts w:ascii="Arial" w:hAnsi="Arial" w:cs="Arial"/>
        </w:rPr>
        <w:t>is</w:t>
      </w:r>
      <w:r w:rsidRPr="00471A47">
        <w:rPr>
          <w:rFonts w:ascii="Arial" w:hAnsi="Arial" w:cs="Arial"/>
        </w:rPr>
        <w:t xml:space="preserve">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p w14:paraId="00E774FB" w14:textId="7FC742AA" w:rsidR="00A36898" w:rsidRPr="00A36898" w:rsidRDefault="00A36898">
      <w:pPr>
        <w:rPr>
          <w:rFonts w:ascii="Arial" w:hAnsi="Arial" w:cs="Arial"/>
          <w:color w:val="0000FF"/>
        </w:rPr>
      </w:pPr>
      <w:r w:rsidRPr="00A36898">
        <w:rPr>
          <w:rFonts w:ascii="Arial" w:hAnsi="Arial" w:cs="Arial"/>
          <w:color w:val="0000FF"/>
        </w:rPr>
        <w:t>NOTE:</w:t>
      </w:r>
      <w:r w:rsidRPr="00A36898">
        <w:rPr>
          <w:rFonts w:ascii="Arial" w:hAnsi="Arial" w:cs="Arial"/>
          <w:color w:val="0000FF"/>
        </w:rPr>
        <w:tab/>
        <w:t>Motorola raised an issue on this CR and asked for it to be removed from potential block approval.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A36898" w:rsidRPr="00471A47" w14:paraId="54473A22" w14:textId="77777777" w:rsidTr="00926096">
        <w:tc>
          <w:tcPr>
            <w:tcW w:w="879" w:type="dxa"/>
          </w:tcPr>
          <w:p w14:paraId="5ED2DC99" w14:textId="7A2AECCF" w:rsidR="00A36898" w:rsidRPr="00471A47" w:rsidRDefault="00A36898" w:rsidP="00A368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334018BC" w:rsidR="00A36898" w:rsidRPr="00471A47" w:rsidRDefault="00A36898" w:rsidP="00A368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2402</w:t>
            </w:r>
          </w:p>
        </w:tc>
        <w:tc>
          <w:tcPr>
            <w:tcW w:w="517" w:type="dxa"/>
          </w:tcPr>
          <w:p w14:paraId="0F5571B9" w14:textId="04F10D06" w:rsidR="00A36898" w:rsidRPr="00471A47" w:rsidRDefault="00A36898" w:rsidP="00A368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5BF878DB" w14:textId="7D6F76CC" w:rsidR="00A36898" w:rsidRPr="00471A47" w:rsidRDefault="00A36898" w:rsidP="00A368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407CF2C8" w:rsidR="00A36898" w:rsidRPr="00471A47" w:rsidRDefault="00A36898" w:rsidP="00A368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Correcting preventing of home routing due to 'any PLMN' requirement</w:t>
            </w:r>
          </w:p>
        </w:tc>
        <w:tc>
          <w:tcPr>
            <w:tcW w:w="517" w:type="dxa"/>
          </w:tcPr>
          <w:p w14:paraId="754CBD7A" w14:textId="418A5DBC" w:rsidR="00A36898" w:rsidRPr="00471A47" w:rsidRDefault="00A36898" w:rsidP="00A368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0E5D2C92" w:rsidR="00A36898" w:rsidRPr="00471A47" w:rsidRDefault="00A36898" w:rsidP="00A368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00D840C3" w:rsidR="00A36898" w:rsidRPr="00471A47" w:rsidRDefault="00A36898" w:rsidP="00A368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43A52E41" w:rsidR="00A36898" w:rsidRPr="00471A47" w:rsidRDefault="00A36898" w:rsidP="00A368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S2-2101061</w:t>
            </w:r>
          </w:p>
        </w:tc>
        <w:tc>
          <w:tcPr>
            <w:tcW w:w="1721" w:type="dxa"/>
          </w:tcPr>
          <w:p w14:paraId="5A424287" w14:textId="2DF56AD4" w:rsidR="00A36898" w:rsidRPr="00471A47" w:rsidRDefault="00A36898" w:rsidP="00A368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6.3.6.1, 6.3.6.3</w:t>
            </w:r>
          </w:p>
        </w:tc>
        <w:tc>
          <w:tcPr>
            <w:tcW w:w="1721" w:type="dxa"/>
          </w:tcPr>
          <w:p w14:paraId="3AFF0BD0" w14:textId="71A18791" w:rsidR="00A36898" w:rsidRPr="00471A47" w:rsidRDefault="00A36898" w:rsidP="00A368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BlackBerry UK Ltd., Rogers Communications Canada</w:t>
            </w:r>
          </w:p>
        </w:tc>
        <w:tc>
          <w:tcPr>
            <w:tcW w:w="998" w:type="dxa"/>
          </w:tcPr>
          <w:p w14:paraId="65750214" w14:textId="50E5EEE6" w:rsidR="00A36898" w:rsidRPr="00471A47" w:rsidRDefault="00A36898" w:rsidP="00A36898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TEI17, 5GS_Ph1</w:t>
            </w:r>
          </w:p>
        </w:tc>
        <w:tc>
          <w:tcPr>
            <w:tcW w:w="1523" w:type="dxa"/>
          </w:tcPr>
          <w:p w14:paraId="54DD9919" w14:textId="77777777" w:rsidR="00A36898" w:rsidRPr="00471A47" w:rsidRDefault="00A36898" w:rsidP="00A36898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A36898"/>
    <w:rsid w:val="00AA7A71"/>
    <w:rsid w:val="00B04FB0"/>
    <w:rsid w:val="00B54369"/>
    <w:rsid w:val="00BA001D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528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Apostolis Asked to move out</cp:lastModifiedBy>
  <cp:revision>5</cp:revision>
  <dcterms:created xsi:type="dcterms:W3CDTF">2021-03-12T10:51:00Z</dcterms:created>
  <dcterms:modified xsi:type="dcterms:W3CDTF">2021-03-15T15:16:00Z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